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3E" w:rsidRPr="00EB20E7" w:rsidRDefault="005B3585">
      <w:pPr>
        <w:rPr>
          <w:b/>
        </w:rPr>
      </w:pPr>
      <w:bookmarkStart w:id="0" w:name="_GoBack"/>
      <w:bookmarkEnd w:id="0"/>
      <w:r w:rsidRPr="00EB20E7">
        <w:rPr>
          <w:b/>
        </w:rPr>
        <w:t>Direction adjointe du GRIPIC</w:t>
      </w:r>
    </w:p>
    <w:p w:rsidR="005B3585" w:rsidRPr="00EB20E7" w:rsidRDefault="005B3585">
      <w:pPr>
        <w:rPr>
          <w:b/>
        </w:rPr>
      </w:pPr>
      <w:r w:rsidRPr="00EB20E7">
        <w:rPr>
          <w:b/>
        </w:rPr>
        <w:t xml:space="preserve">Déclaration de candidature de Sophie </w:t>
      </w:r>
      <w:proofErr w:type="spellStart"/>
      <w:r w:rsidRPr="00EB20E7">
        <w:rPr>
          <w:b/>
        </w:rPr>
        <w:t>Corbillé</w:t>
      </w:r>
      <w:proofErr w:type="spellEnd"/>
    </w:p>
    <w:p w:rsidR="005B3585" w:rsidRDefault="005B3585"/>
    <w:p w:rsidR="005B3585" w:rsidRDefault="005B3585">
      <w:r>
        <w:t>Non sans quelques réflexions (et hésitations</w:t>
      </w:r>
      <w:r w:rsidRPr="005B3585">
        <w:t xml:space="preserve"> </w:t>
      </w:r>
      <w:r>
        <w:t xml:space="preserve">aussi, disons-le), j’ai décidé de proposer ma candidature à la direction adjointe du GRIPIC, permettant, si je suis élue, d’aller au bout du mandat de 5 ans qui nous avait été initialement confié. Pendant 3 ans, avec Julien </w:t>
      </w:r>
      <w:proofErr w:type="spellStart"/>
      <w:r>
        <w:t>Tassel</w:t>
      </w:r>
      <w:proofErr w:type="spellEnd"/>
      <w:r>
        <w:t>, nous avons travaillé à la direction adjoi</w:t>
      </w:r>
      <w:r w:rsidR="00B01C19">
        <w:t xml:space="preserve">nte </w:t>
      </w:r>
      <w:r>
        <w:t xml:space="preserve">aux côtés de Joëlle Le </w:t>
      </w:r>
      <w:proofErr w:type="spellStart"/>
      <w:r>
        <w:t>Marec</w:t>
      </w:r>
      <w:proofErr w:type="spellEnd"/>
      <w:r>
        <w:t xml:space="preserve"> et de Liliane Joigny, et je souhaiterais poursuivre cet engagement pour notre équipe, qui a montré sa vivacité, tant par l’importance et la qualité de</w:t>
      </w:r>
      <w:r w:rsidR="00B01C19">
        <w:t xml:space="preserve"> </w:t>
      </w:r>
      <w:r>
        <w:t>s</w:t>
      </w:r>
      <w:r w:rsidR="00B01C19">
        <w:t>es</w:t>
      </w:r>
      <w:r>
        <w:t xml:space="preserve"> productions scientifiques </w:t>
      </w:r>
      <w:r w:rsidR="00B01C19">
        <w:t>et des événements organisés</w:t>
      </w:r>
      <w:r>
        <w:t>, que par les débats qui ont traversé le labo.</w:t>
      </w:r>
    </w:p>
    <w:p w:rsidR="005B3585" w:rsidRDefault="005B3585">
      <w:r>
        <w:t xml:space="preserve">Ce mandat de 2 ans permettrait d’abord d’assurer une certaine continuité, en épaulant la nouvelle ou le nouveau </w:t>
      </w:r>
      <w:proofErr w:type="spellStart"/>
      <w:r>
        <w:t>directrice.eur</w:t>
      </w:r>
      <w:proofErr w:type="spellEnd"/>
      <w:r>
        <w:t xml:space="preserve"> du GRIPIC</w:t>
      </w:r>
      <w:r w:rsidR="006C7D64">
        <w:t>,</w:t>
      </w:r>
      <w:r w:rsidR="00884E54">
        <w:t xml:space="preserve"> et la « politique » qu’elle ou il portera</w:t>
      </w:r>
      <w:r>
        <w:t xml:space="preserve">. Au cours des années précédentes, nous avons mené un certain nombre de projets auprès des tutelles, des </w:t>
      </w:r>
      <w:proofErr w:type="spellStart"/>
      <w:r>
        <w:t>doctorant</w:t>
      </w:r>
      <w:r w:rsidR="00B01C19">
        <w:t>.e.</w:t>
      </w:r>
      <w:r>
        <w:t>s</w:t>
      </w:r>
      <w:proofErr w:type="spellEnd"/>
      <w:r>
        <w:t xml:space="preserve"> et de vous toutes et tous qu’il </w:t>
      </w:r>
      <w:r w:rsidR="00EB20E7">
        <w:t>importe</w:t>
      </w:r>
      <w:r>
        <w:t xml:space="preserve"> </w:t>
      </w:r>
      <w:r w:rsidR="00B01C19">
        <w:t xml:space="preserve">non seulement </w:t>
      </w:r>
      <w:r>
        <w:t xml:space="preserve">de poursuivre, </w:t>
      </w:r>
      <w:r w:rsidR="00B01C19">
        <w:t>mais aussi</w:t>
      </w:r>
      <w:r>
        <w:t xml:space="preserve"> de valoriser dans le cadre de l’évaluation de l’</w:t>
      </w:r>
      <w:r w:rsidR="00B01C19">
        <w:t xml:space="preserve">HCERES. </w:t>
      </w:r>
    </w:p>
    <w:p w:rsidR="00EB20E7" w:rsidRDefault="00B01C19">
      <w:r>
        <w:t>Je souhaite ensuite</w:t>
      </w:r>
      <w:r w:rsidR="006D03D1">
        <w:t xml:space="preserve"> </w:t>
      </w:r>
      <w:r w:rsidR="006F72D3">
        <w:t xml:space="preserve">participer à </w:t>
      </w:r>
      <w:r w:rsidR="00136D6C">
        <w:t xml:space="preserve">donner </w:t>
      </w:r>
      <w:r w:rsidR="006F72D3">
        <w:t xml:space="preserve">un nouveau souffle à notre collectif : en faisant de notre conseil de labo le lieu où discuter du projet à dessiner </w:t>
      </w:r>
      <w:r w:rsidR="003B2FEF">
        <w:t>à l’occasion</w:t>
      </w:r>
      <w:r w:rsidR="006F72D3">
        <w:t xml:space="preserve"> de l’évaluation HCERES (que portera l’équipe suivante)</w:t>
      </w:r>
      <w:r w:rsidR="00EB20E7">
        <w:t xml:space="preserve">, </w:t>
      </w:r>
      <w:r w:rsidR="00136D6C">
        <w:t>impliquant de prendre</w:t>
      </w:r>
      <w:r w:rsidR="00EB20E7">
        <w:t xml:space="preserve"> pleinement en compte les apports des chercheuses et chercheurs qui nous ont </w:t>
      </w:r>
      <w:proofErr w:type="spellStart"/>
      <w:r w:rsidR="00EB20E7">
        <w:t>rejoint.e.s</w:t>
      </w:r>
      <w:proofErr w:type="spellEnd"/>
      <w:r w:rsidR="00EB20E7">
        <w:t xml:space="preserve"> ces dernières années </w:t>
      </w:r>
      <w:r w:rsidR="00136D6C">
        <w:t>(</w:t>
      </w:r>
      <w:proofErr w:type="spellStart"/>
      <w:r w:rsidR="00136D6C">
        <w:t>enseignant.e.s</w:t>
      </w:r>
      <w:proofErr w:type="spellEnd"/>
      <w:r w:rsidR="00136D6C">
        <w:t xml:space="preserve"> </w:t>
      </w:r>
      <w:proofErr w:type="spellStart"/>
      <w:r w:rsidR="00136D6C">
        <w:t>chercheur.e.s</w:t>
      </w:r>
      <w:proofErr w:type="spellEnd"/>
      <w:r w:rsidR="00136D6C">
        <w:t xml:space="preserve"> et </w:t>
      </w:r>
      <w:proofErr w:type="spellStart"/>
      <w:r w:rsidR="00136D6C">
        <w:t>doctorant.e.s</w:t>
      </w:r>
      <w:proofErr w:type="spellEnd"/>
      <w:r w:rsidR="00136D6C">
        <w:t xml:space="preserve">), </w:t>
      </w:r>
      <w:r w:rsidR="00EB20E7">
        <w:t xml:space="preserve">mais aussi les nouvelles thématiques </w:t>
      </w:r>
      <w:r w:rsidR="00136D6C">
        <w:t xml:space="preserve">que nous développons les </w:t>
      </w:r>
      <w:proofErr w:type="spellStart"/>
      <w:r w:rsidR="00136D6C">
        <w:t>un.e.s</w:t>
      </w:r>
      <w:proofErr w:type="spellEnd"/>
      <w:r w:rsidR="00136D6C">
        <w:t xml:space="preserve"> les autres</w:t>
      </w:r>
      <w:r w:rsidR="00F721FA">
        <w:t xml:space="preserve"> pour </w:t>
      </w:r>
      <w:r w:rsidR="003A707F">
        <w:t>interroger notre monde</w:t>
      </w:r>
      <w:r w:rsidR="00136D6C">
        <w:t> ;</w:t>
      </w:r>
      <w:r w:rsidR="006F72D3">
        <w:t xml:space="preserve"> en veillant à ce que chacune et chacun trouve pleinement sa place dans le séminaire du </w:t>
      </w:r>
      <w:proofErr w:type="spellStart"/>
      <w:r w:rsidR="006F72D3">
        <w:t>Gripic</w:t>
      </w:r>
      <w:proofErr w:type="spellEnd"/>
      <w:r w:rsidR="00136D6C">
        <w:t>,</w:t>
      </w:r>
      <w:r w:rsidR="006F72D3">
        <w:t xml:space="preserve"> dans la continuité de ce qui </w:t>
      </w:r>
      <w:r w:rsidR="00EB20E7">
        <w:t xml:space="preserve">a été </w:t>
      </w:r>
      <w:r w:rsidR="00136D6C">
        <w:t>proposé</w:t>
      </w:r>
      <w:r w:rsidR="00EB20E7">
        <w:t xml:space="preserve"> ces dernières années ;</w:t>
      </w:r>
      <w:r w:rsidR="006F72D3">
        <w:t xml:space="preserve"> </w:t>
      </w:r>
      <w:r w:rsidR="00C97AB0">
        <w:t xml:space="preserve">et </w:t>
      </w:r>
      <w:r w:rsidR="006F72D3">
        <w:t xml:space="preserve">en accompagnant des projets collectifs qui pourront se bâtir à l’intérieur de l’équipe (colloques, journées d’études, </w:t>
      </w:r>
      <w:r w:rsidR="00F721FA">
        <w:t>atelier</w:t>
      </w:r>
      <w:r w:rsidR="007F58B9">
        <w:t>s</w:t>
      </w:r>
      <w:r w:rsidR="00F721FA">
        <w:t xml:space="preserve"> </w:t>
      </w:r>
      <w:r w:rsidR="007F58B9">
        <w:t>avec les</w:t>
      </w:r>
      <w:r w:rsidR="00F721FA">
        <w:t xml:space="preserve"> </w:t>
      </w:r>
      <w:proofErr w:type="spellStart"/>
      <w:r w:rsidR="00F721FA">
        <w:t>doctorant.e.s</w:t>
      </w:r>
      <w:proofErr w:type="spellEnd"/>
      <w:r w:rsidR="00F721FA">
        <w:t xml:space="preserve">, </w:t>
      </w:r>
      <w:r w:rsidR="008C6771">
        <w:t>etc.</w:t>
      </w:r>
      <w:r w:rsidR="006F72D3">
        <w:t xml:space="preserve">), avec </w:t>
      </w:r>
      <w:r w:rsidR="00F721FA">
        <w:t>des</w:t>
      </w:r>
      <w:r w:rsidR="006F72D3">
        <w:t xml:space="preserve"> comp</w:t>
      </w:r>
      <w:r w:rsidR="006C7D64">
        <w:t>osantes de notre université (</w:t>
      </w:r>
      <w:r w:rsidR="006F72D3">
        <w:t>les Instituts</w:t>
      </w:r>
      <w:r w:rsidR="006C7D64">
        <w:t>,</w:t>
      </w:r>
      <w:r w:rsidR="00884E54">
        <w:t xml:space="preserve"> </w:t>
      </w:r>
      <w:r w:rsidR="003B2FEF">
        <w:t>les I</w:t>
      </w:r>
      <w:r w:rsidR="006C7D64">
        <w:t xml:space="preserve">nitiatives et autres dispositifs </w:t>
      </w:r>
      <w:r w:rsidR="00884E54">
        <w:t>avec lesquels nous</w:t>
      </w:r>
      <w:r w:rsidR="006C7D64">
        <w:t xml:space="preserve"> travaillons</w:t>
      </w:r>
      <w:r w:rsidR="00884E54">
        <w:t xml:space="preserve"> déjà</w:t>
      </w:r>
      <w:r w:rsidR="00F721FA">
        <w:t xml:space="preserve">, </w:t>
      </w:r>
      <w:r w:rsidR="006C7D64">
        <w:t xml:space="preserve">voire que </w:t>
      </w:r>
      <w:proofErr w:type="spellStart"/>
      <w:r w:rsidR="006C7D64">
        <w:t>certain.e.s</w:t>
      </w:r>
      <w:proofErr w:type="spellEnd"/>
      <w:r w:rsidR="006C7D64">
        <w:t xml:space="preserve"> d’entre nous ont participé à créer</w:t>
      </w:r>
      <w:r w:rsidR="006F72D3">
        <w:t>)</w:t>
      </w:r>
      <w:r w:rsidR="006C7D64">
        <w:t>,</w:t>
      </w:r>
      <w:r w:rsidR="006F72D3">
        <w:t xml:space="preserve"> </w:t>
      </w:r>
      <w:r w:rsidR="00F721FA">
        <w:t xml:space="preserve">et </w:t>
      </w:r>
      <w:r w:rsidR="006C7D64">
        <w:t>enfin avec des</w:t>
      </w:r>
      <w:r w:rsidR="00F721FA">
        <w:t xml:space="preserve"> équipes en SIC </w:t>
      </w:r>
      <w:r w:rsidR="006C7D64">
        <w:t xml:space="preserve">avec </w:t>
      </w:r>
      <w:r w:rsidR="003B2FEF">
        <w:t>qui</w:t>
      </w:r>
      <w:r w:rsidR="006C7D64">
        <w:t xml:space="preserve"> </w:t>
      </w:r>
      <w:r w:rsidR="003B2FEF">
        <w:t xml:space="preserve">nous pourrions tisser </w:t>
      </w:r>
      <w:r w:rsidR="006C7D64">
        <w:t xml:space="preserve">des liens plus </w:t>
      </w:r>
      <w:r w:rsidR="00104DCD">
        <w:t>étroits</w:t>
      </w:r>
      <w:r w:rsidR="00F721FA">
        <w:t>.</w:t>
      </w:r>
    </w:p>
    <w:p w:rsidR="00EB20E7" w:rsidRDefault="00EB20E7">
      <w:r>
        <w:t>Le paysage de la recherche a beaucoup évolué ces dernières années</w:t>
      </w:r>
      <w:r w:rsidR="006C7D64">
        <w:t xml:space="preserve"> (nous en savons quelque chose</w:t>
      </w:r>
      <w:r>
        <w:t xml:space="preserve"> pour avoir battu le pavé)</w:t>
      </w:r>
      <w:r w:rsidR="006C7D64">
        <w:t>, et continue encore de</w:t>
      </w:r>
      <w:r>
        <w:t xml:space="preserve"> </w:t>
      </w:r>
      <w:r w:rsidR="00802690">
        <w:t>changer</w:t>
      </w:r>
      <w:r>
        <w:t xml:space="preserve"> (celles et ceux qui siègent </w:t>
      </w:r>
      <w:r w:rsidR="006C7D64">
        <w:t xml:space="preserve">au </w:t>
      </w:r>
      <w:r>
        <w:t>CNU sont aux premières loges).</w:t>
      </w:r>
      <w:r w:rsidR="00136D6C">
        <w:t xml:space="preserve"> Il y a des injonctions</w:t>
      </w:r>
      <w:r>
        <w:t xml:space="preserve"> auxquelles il est important de réfléchir et parfois de résister, mais aussi des possibilités de créer de nouveaux collectifs, d’inventer de nouvelles recherches, d’imaginer de nouvelles manières d’enquêter. Le laboratoire reste un lieu essentiel où nous pouvons inventer ces </w:t>
      </w:r>
      <w:r w:rsidR="007F58B9">
        <w:t xml:space="preserve">projets et ces </w:t>
      </w:r>
      <w:r>
        <w:t>collectifs à géométrie</w:t>
      </w:r>
      <w:r w:rsidR="003B2FEF">
        <w:t xml:space="preserve"> changeante</w:t>
      </w:r>
      <w:r w:rsidR="00136D6C">
        <w:t xml:space="preserve"> au gré des années</w:t>
      </w:r>
      <w:r w:rsidR="00C97AB0">
        <w:t xml:space="preserve"> et de nos intérêts et passions</w:t>
      </w:r>
      <w:r w:rsidR="00136D6C">
        <w:t>, car c’est là que s’échangent e</w:t>
      </w:r>
      <w:r w:rsidR="008C6771">
        <w:t>t se discutent des idées</w:t>
      </w:r>
      <w:r w:rsidR="00136D6C">
        <w:t>, que se débattent des héritages</w:t>
      </w:r>
      <w:r w:rsidR="00F721FA">
        <w:t>,</w:t>
      </w:r>
      <w:r w:rsidR="00136D6C">
        <w:t xml:space="preserve"> et </w:t>
      </w:r>
      <w:r w:rsidR="00F721FA">
        <w:t xml:space="preserve">que </w:t>
      </w:r>
      <w:r w:rsidR="00136D6C">
        <w:t xml:space="preserve">s’élaborent de nouvelles perspectives. </w:t>
      </w:r>
      <w:r w:rsidR="007367C9">
        <w:t>C’est cette conception vivante, engagée</w:t>
      </w:r>
      <w:r w:rsidR="00884E54">
        <w:t>, collective</w:t>
      </w:r>
      <w:r w:rsidR="007367C9">
        <w:t xml:space="preserve"> et plaisante de « la vie de laboratoire » que j’aimerais continuer à accompagner e</w:t>
      </w:r>
      <w:r w:rsidR="003A3D5F">
        <w:t xml:space="preserve">n tant que directrice adjointe, </w:t>
      </w:r>
      <w:r w:rsidR="007367C9">
        <w:t>la seule</w:t>
      </w:r>
      <w:r w:rsidR="00104DCD">
        <w:t>, me semble-t-il, qui nous permette de</w:t>
      </w:r>
      <w:r w:rsidR="007367C9">
        <w:t xml:space="preserve"> faire face aux changements multiples et complexe</w:t>
      </w:r>
      <w:r w:rsidR="006C7D64">
        <w:t>s</w:t>
      </w:r>
      <w:r w:rsidR="007367C9">
        <w:t xml:space="preserve"> de notre écosystème</w:t>
      </w:r>
      <w:r w:rsidR="00F721FA">
        <w:t xml:space="preserve"> de travail et plus </w:t>
      </w:r>
      <w:r w:rsidR="00D31CB6">
        <w:t xml:space="preserve">largement du monde contemporain. Je serais donc honorée </w:t>
      </w:r>
      <w:r w:rsidR="00A315E0">
        <w:t>si vous me donnez</w:t>
      </w:r>
      <w:r w:rsidR="00D31CB6">
        <w:t xml:space="preserve"> la possibilité de poursuivre ce mandat au service de notre équipe.</w:t>
      </w:r>
    </w:p>
    <w:p w:rsidR="006D03D1" w:rsidRDefault="006D03D1"/>
    <w:sectPr w:rsidR="006D0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85"/>
    <w:rsid w:val="00024D22"/>
    <w:rsid w:val="00104DCD"/>
    <w:rsid w:val="00113B47"/>
    <w:rsid w:val="00136D6C"/>
    <w:rsid w:val="00257F3E"/>
    <w:rsid w:val="003A3D5F"/>
    <w:rsid w:val="003A707F"/>
    <w:rsid w:val="003B2FEF"/>
    <w:rsid w:val="00442FDC"/>
    <w:rsid w:val="005B3585"/>
    <w:rsid w:val="00690511"/>
    <w:rsid w:val="006C7D64"/>
    <w:rsid w:val="006D03D1"/>
    <w:rsid w:val="006F72D3"/>
    <w:rsid w:val="007367C9"/>
    <w:rsid w:val="007F58B9"/>
    <w:rsid w:val="00802690"/>
    <w:rsid w:val="008432AF"/>
    <w:rsid w:val="00884E54"/>
    <w:rsid w:val="008C6771"/>
    <w:rsid w:val="00A315E0"/>
    <w:rsid w:val="00B01C19"/>
    <w:rsid w:val="00C97AB0"/>
    <w:rsid w:val="00D31CB6"/>
    <w:rsid w:val="00EB20E7"/>
    <w:rsid w:val="00F72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FE135-E52B-49D2-A89A-0ECD0823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6D03D1"/>
    <w:pPr>
      <w:pBdr>
        <w:top w:val="nil"/>
        <w:left w:val="nil"/>
        <w:bottom w:val="nil"/>
        <w:right w:val="nil"/>
        <w:between w:val="nil"/>
        <w:bar w:val="nil"/>
      </w:pBdr>
    </w:pPr>
    <w:rPr>
      <w:rFonts w:ascii="Calibri" w:eastAsia="Calibri" w:hAnsi="Calibri" w:cs="Calibri"/>
      <w:color w:val="00000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SSI</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ljoigny</cp:lastModifiedBy>
  <cp:revision>7</cp:revision>
  <dcterms:created xsi:type="dcterms:W3CDTF">2022-01-04T10:26:00Z</dcterms:created>
  <dcterms:modified xsi:type="dcterms:W3CDTF">2022-01-04T11:07:00Z</dcterms:modified>
</cp:coreProperties>
</file>